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2B42E" w14:textId="77777777" w:rsidR="006E56D2" w:rsidRPr="00B469A4" w:rsidRDefault="006E56D2" w:rsidP="006E56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58283979"/>
      <w:r w:rsidRPr="00B469A4">
        <w:rPr>
          <w:rFonts w:ascii="Times New Roman" w:hAnsi="Times New Roman" w:cs="Times New Roman"/>
          <w:b/>
          <w:sz w:val="28"/>
          <w:szCs w:val="28"/>
        </w:rPr>
        <w:t>KOTHARI INTERNATIONAL SCH</w:t>
      </w:r>
      <w:r>
        <w:rPr>
          <w:rFonts w:ascii="Times New Roman" w:hAnsi="Times New Roman" w:cs="Times New Roman"/>
          <w:b/>
          <w:sz w:val="28"/>
          <w:szCs w:val="28"/>
        </w:rPr>
        <w:t>O</w:t>
      </w:r>
      <w:r w:rsidRPr="00B469A4">
        <w:rPr>
          <w:rFonts w:ascii="Times New Roman" w:hAnsi="Times New Roman" w:cs="Times New Roman"/>
          <w:b/>
          <w:sz w:val="28"/>
          <w:szCs w:val="28"/>
        </w:rPr>
        <w:t>OL, NOIDA</w:t>
      </w:r>
    </w:p>
    <w:p w14:paraId="74870ADF" w14:textId="7A8FC721" w:rsidR="006E56D2" w:rsidRPr="00B469A4" w:rsidRDefault="007D4BBC" w:rsidP="006E56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UNIT T</w:t>
      </w:r>
      <w:r w:rsidR="00CC69D9">
        <w:rPr>
          <w:rFonts w:ascii="Times New Roman" w:hAnsi="Times New Roman" w:cs="Times New Roman"/>
          <w:b/>
          <w:sz w:val="28"/>
          <w:szCs w:val="28"/>
        </w:rPr>
        <w:t>EST-</w:t>
      </w:r>
      <w:r w:rsidR="00A036F6">
        <w:rPr>
          <w:rFonts w:ascii="Times New Roman" w:hAnsi="Times New Roman" w:cs="Times New Roman"/>
          <w:b/>
          <w:sz w:val="28"/>
          <w:szCs w:val="28"/>
        </w:rPr>
        <w:t>2</w:t>
      </w:r>
      <w:r w:rsidR="006E56D2">
        <w:rPr>
          <w:rFonts w:ascii="Times New Roman" w:hAnsi="Times New Roman" w:cs="Times New Roman"/>
          <w:b/>
          <w:sz w:val="28"/>
          <w:szCs w:val="28"/>
        </w:rPr>
        <w:t>, SESSION: 202</w:t>
      </w:r>
      <w:r w:rsidR="006C42BF">
        <w:rPr>
          <w:rFonts w:ascii="Times New Roman" w:hAnsi="Times New Roman" w:cs="Times New Roman"/>
          <w:b/>
          <w:sz w:val="28"/>
          <w:szCs w:val="28"/>
        </w:rPr>
        <w:t>5</w:t>
      </w:r>
      <w:r w:rsidR="006E56D2">
        <w:rPr>
          <w:rFonts w:ascii="Times New Roman" w:hAnsi="Times New Roman" w:cs="Times New Roman"/>
          <w:b/>
          <w:sz w:val="28"/>
          <w:szCs w:val="28"/>
        </w:rPr>
        <w:t>-2</w:t>
      </w:r>
      <w:r w:rsidR="006C42BF">
        <w:rPr>
          <w:rFonts w:ascii="Times New Roman" w:hAnsi="Times New Roman" w:cs="Times New Roman"/>
          <w:b/>
          <w:sz w:val="28"/>
          <w:szCs w:val="28"/>
        </w:rPr>
        <w:t>6</w:t>
      </w:r>
    </w:p>
    <w:p w14:paraId="7BB8F5C2" w14:textId="46627353" w:rsidR="006E56D2" w:rsidRDefault="006E56D2" w:rsidP="006E56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SUBJECT: </w:t>
      </w:r>
      <w:r w:rsidR="002A41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3469">
        <w:rPr>
          <w:rFonts w:ascii="Times New Roman" w:hAnsi="Times New Roman" w:cs="Times New Roman"/>
          <w:b/>
          <w:sz w:val="28"/>
          <w:szCs w:val="28"/>
        </w:rPr>
        <w:t>LEGAL STUDIES</w:t>
      </w:r>
      <w:r w:rsidR="006C42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181">
        <w:rPr>
          <w:rFonts w:ascii="Times New Roman" w:hAnsi="Times New Roman" w:cs="Times New Roman"/>
          <w:b/>
          <w:sz w:val="28"/>
          <w:szCs w:val="28"/>
        </w:rPr>
        <w:t>(0</w:t>
      </w:r>
      <w:r w:rsidR="00462893">
        <w:rPr>
          <w:rFonts w:ascii="Times New Roman" w:hAnsi="Times New Roman" w:cs="Times New Roman"/>
          <w:b/>
          <w:sz w:val="28"/>
          <w:szCs w:val="28"/>
        </w:rPr>
        <w:t>74</w:t>
      </w:r>
      <w:r w:rsidR="002A4181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>GRADE: 1</w:t>
      </w:r>
      <w:r w:rsidR="006C42BF">
        <w:rPr>
          <w:rFonts w:ascii="Times New Roman" w:hAnsi="Times New Roman" w:cs="Times New Roman"/>
          <w:b/>
          <w:sz w:val="28"/>
          <w:szCs w:val="28"/>
        </w:rPr>
        <w:t>1</w:t>
      </w:r>
    </w:p>
    <w:p w14:paraId="09F55448" w14:textId="77777777" w:rsidR="00D53568" w:rsidRPr="00D53568" w:rsidRDefault="00851D3F" w:rsidP="006E56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3568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BLUE PRINT</w:t>
      </w:r>
      <w:r w:rsidR="00742CD6" w:rsidRPr="00D5356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52E6206A" w14:textId="7F806264" w:rsidR="003B4B7F" w:rsidRPr="00900044" w:rsidRDefault="00742CD6" w:rsidP="009000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3568">
        <w:rPr>
          <w:rFonts w:ascii="Times New Roman" w:hAnsi="Times New Roman" w:cs="Times New Roman"/>
          <w:b/>
          <w:sz w:val="28"/>
          <w:szCs w:val="28"/>
          <w:u w:val="single"/>
        </w:rPr>
        <w:t>(SET-A</w:t>
      </w:r>
      <w:r w:rsidR="00900044">
        <w:rPr>
          <w:rFonts w:ascii="Times New Roman" w:hAnsi="Times New Roman" w:cs="Times New Roman"/>
          <w:b/>
          <w:sz w:val="28"/>
          <w:szCs w:val="28"/>
          <w:u w:val="single"/>
        </w:rPr>
        <w:t>+C</w:t>
      </w:r>
      <w:r w:rsidRPr="00D5356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bookmarkEnd w:id="0"/>
    </w:p>
    <w:p w14:paraId="14DE52B7" w14:textId="4C938F96" w:rsidR="003B4B7F" w:rsidRDefault="004434A6" w:rsidP="00851D3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UNIT-4</w:t>
      </w:r>
    </w:p>
    <w:p w14:paraId="7656DF3D" w14:textId="5C85CAFD" w:rsidR="004434A6" w:rsidRDefault="004434A6" w:rsidP="00851D3F">
      <w:pPr>
        <w:rPr>
          <w:rFonts w:ascii="Times New Roman" w:hAnsi="Times New Roman" w:cs="Times New Roman"/>
          <w:b/>
        </w:rPr>
      </w:pPr>
      <w:r w:rsidRPr="004434A6">
        <w:rPr>
          <w:rFonts w:ascii="Times New Roman" w:hAnsi="Times New Roman" w:cs="Times New Roman"/>
          <w:b/>
        </w:rPr>
        <w:t>JUDICIARY: CONSTITUTIONAL, CIVIL AND CRIMINAL COURTS AND PROCESSES</w:t>
      </w:r>
    </w:p>
    <w:p w14:paraId="5FDF57E9" w14:textId="77777777" w:rsidR="007723F4" w:rsidRPr="007723F4" w:rsidRDefault="007723F4" w:rsidP="007723F4">
      <w:pPr>
        <w:rPr>
          <w:rFonts w:ascii="Times New Roman" w:hAnsi="Times New Roman" w:cs="Times New Roman"/>
          <w:b/>
        </w:rPr>
      </w:pPr>
      <w:r w:rsidRPr="007723F4">
        <w:rPr>
          <w:rFonts w:ascii="Times New Roman" w:hAnsi="Times New Roman" w:cs="Times New Roman"/>
          <w:b/>
        </w:rPr>
        <w:t>Overall Evaluation Summary</w:t>
      </w:r>
    </w:p>
    <w:p w14:paraId="163C6BD9" w14:textId="5B81DA49" w:rsidR="007723F4" w:rsidRPr="007723F4" w:rsidRDefault="007723F4" w:rsidP="007723F4">
      <w:pPr>
        <w:rPr>
          <w:rFonts w:ascii="Times New Roman" w:hAnsi="Times New Roman" w:cs="Times New Roman"/>
          <w:b/>
        </w:rPr>
      </w:pPr>
      <w:r w:rsidRPr="007723F4">
        <w:rPr>
          <w:rFonts w:ascii="Times New Roman" w:hAnsi="Times New Roman" w:cs="Times New Roman"/>
          <w:b/>
        </w:rPr>
        <w:t>Section</w:t>
      </w:r>
      <w:r w:rsidRPr="007723F4">
        <w:rPr>
          <w:rFonts w:ascii="Times New Roman" w:hAnsi="Times New Roman" w:cs="Times New Roman"/>
          <w:b/>
        </w:rPr>
        <w:tab/>
      </w:r>
      <w:r w:rsidR="00256D9C">
        <w:rPr>
          <w:rFonts w:ascii="Times New Roman" w:hAnsi="Times New Roman" w:cs="Times New Roman"/>
          <w:b/>
        </w:rPr>
        <w:t xml:space="preserve">   </w:t>
      </w:r>
      <w:r w:rsidRPr="007723F4">
        <w:rPr>
          <w:rFonts w:ascii="Times New Roman" w:hAnsi="Times New Roman" w:cs="Times New Roman"/>
          <w:b/>
        </w:rPr>
        <w:t>Type</w:t>
      </w:r>
      <w:r w:rsidRPr="007723F4">
        <w:rPr>
          <w:rFonts w:ascii="Times New Roman" w:hAnsi="Times New Roman" w:cs="Times New Roman"/>
          <w:b/>
        </w:rPr>
        <w:tab/>
      </w:r>
      <w:r w:rsidR="00256D9C">
        <w:rPr>
          <w:rFonts w:ascii="Times New Roman" w:hAnsi="Times New Roman" w:cs="Times New Roman"/>
          <w:b/>
        </w:rPr>
        <w:t xml:space="preserve">                  </w:t>
      </w:r>
      <w:r w:rsidRPr="007723F4">
        <w:rPr>
          <w:rFonts w:ascii="Times New Roman" w:hAnsi="Times New Roman" w:cs="Times New Roman"/>
          <w:b/>
        </w:rPr>
        <w:t>Marks per Q</w:t>
      </w:r>
      <w:r w:rsidRPr="007723F4">
        <w:rPr>
          <w:rFonts w:ascii="Times New Roman" w:hAnsi="Times New Roman" w:cs="Times New Roman"/>
          <w:b/>
        </w:rPr>
        <w:tab/>
        <w:t>No.</w:t>
      </w:r>
      <w:r w:rsidRPr="007723F4">
        <w:rPr>
          <w:rFonts w:ascii="Times New Roman" w:hAnsi="Times New Roman" w:cs="Times New Roman"/>
          <w:b/>
        </w:rPr>
        <w:tab/>
        <w:t>Total</w:t>
      </w:r>
      <w:r w:rsidRPr="007723F4">
        <w:rPr>
          <w:rFonts w:ascii="Times New Roman" w:hAnsi="Times New Roman" w:cs="Times New Roman"/>
          <w:b/>
        </w:rPr>
        <w:tab/>
      </w:r>
      <w:r w:rsidR="00612659">
        <w:rPr>
          <w:rFonts w:ascii="Times New Roman" w:hAnsi="Times New Roman" w:cs="Times New Roman"/>
          <w:b/>
        </w:rPr>
        <w:t xml:space="preserve">       </w:t>
      </w:r>
      <w:r w:rsidRPr="007723F4">
        <w:rPr>
          <w:rFonts w:ascii="Times New Roman" w:hAnsi="Times New Roman" w:cs="Times New Roman"/>
          <w:b/>
        </w:rPr>
        <w:t>Marking Focus</w:t>
      </w:r>
    </w:p>
    <w:p w14:paraId="27023462" w14:textId="07B98C63" w:rsidR="007723F4" w:rsidRPr="007723F4" w:rsidRDefault="007723F4" w:rsidP="007723F4">
      <w:pPr>
        <w:rPr>
          <w:rFonts w:ascii="Times New Roman" w:hAnsi="Times New Roman" w:cs="Times New Roman"/>
          <w:b/>
        </w:rPr>
      </w:pPr>
      <w:r w:rsidRPr="007723F4">
        <w:rPr>
          <w:rFonts w:ascii="Times New Roman" w:hAnsi="Times New Roman" w:cs="Times New Roman"/>
          <w:b/>
        </w:rPr>
        <w:t>A</w:t>
      </w:r>
      <w:r w:rsidRPr="007723F4">
        <w:rPr>
          <w:rFonts w:ascii="Times New Roman" w:hAnsi="Times New Roman" w:cs="Times New Roman"/>
          <w:b/>
        </w:rPr>
        <w:tab/>
        <w:t>MCQs</w:t>
      </w:r>
      <w:r w:rsidRPr="007723F4">
        <w:rPr>
          <w:rFonts w:ascii="Times New Roman" w:hAnsi="Times New Roman" w:cs="Times New Roman"/>
          <w:b/>
        </w:rPr>
        <w:tab/>
      </w:r>
      <w:r w:rsidR="00256D9C">
        <w:rPr>
          <w:rFonts w:ascii="Times New Roman" w:hAnsi="Times New Roman" w:cs="Times New Roman"/>
          <w:b/>
        </w:rPr>
        <w:t xml:space="preserve">                       </w:t>
      </w:r>
      <w:r w:rsidR="00612659">
        <w:rPr>
          <w:rFonts w:ascii="Times New Roman" w:hAnsi="Times New Roman" w:cs="Times New Roman"/>
          <w:b/>
        </w:rPr>
        <w:t xml:space="preserve">   </w:t>
      </w:r>
      <w:r w:rsidRPr="007723F4">
        <w:rPr>
          <w:rFonts w:ascii="Times New Roman" w:hAnsi="Times New Roman" w:cs="Times New Roman"/>
          <w:b/>
        </w:rPr>
        <w:t>1</w:t>
      </w:r>
      <w:r w:rsidRPr="007723F4">
        <w:rPr>
          <w:rFonts w:ascii="Times New Roman" w:hAnsi="Times New Roman" w:cs="Times New Roman"/>
          <w:b/>
        </w:rPr>
        <w:tab/>
      </w:r>
      <w:r w:rsidR="00612659">
        <w:rPr>
          <w:rFonts w:ascii="Times New Roman" w:hAnsi="Times New Roman" w:cs="Times New Roman"/>
          <w:b/>
        </w:rPr>
        <w:t xml:space="preserve">               </w:t>
      </w:r>
      <w:r w:rsidRPr="007723F4">
        <w:rPr>
          <w:rFonts w:ascii="Times New Roman" w:hAnsi="Times New Roman" w:cs="Times New Roman"/>
          <w:b/>
        </w:rPr>
        <w:t>6</w:t>
      </w:r>
      <w:r w:rsidRPr="007723F4">
        <w:rPr>
          <w:rFonts w:ascii="Times New Roman" w:hAnsi="Times New Roman" w:cs="Times New Roman"/>
          <w:b/>
        </w:rPr>
        <w:tab/>
      </w:r>
      <w:r w:rsidR="00612659">
        <w:rPr>
          <w:rFonts w:ascii="Times New Roman" w:hAnsi="Times New Roman" w:cs="Times New Roman"/>
          <w:b/>
        </w:rPr>
        <w:t xml:space="preserve">   </w:t>
      </w:r>
      <w:r w:rsidRPr="007723F4">
        <w:rPr>
          <w:rFonts w:ascii="Times New Roman" w:hAnsi="Times New Roman" w:cs="Times New Roman"/>
          <w:b/>
        </w:rPr>
        <w:t>6</w:t>
      </w:r>
      <w:r w:rsidRPr="007723F4">
        <w:rPr>
          <w:rFonts w:ascii="Times New Roman" w:hAnsi="Times New Roman" w:cs="Times New Roman"/>
          <w:b/>
        </w:rPr>
        <w:tab/>
      </w:r>
      <w:r w:rsidR="00612659">
        <w:rPr>
          <w:rFonts w:ascii="Times New Roman" w:hAnsi="Times New Roman" w:cs="Times New Roman"/>
          <w:b/>
        </w:rPr>
        <w:t xml:space="preserve">      </w:t>
      </w:r>
      <w:r w:rsidRPr="007723F4">
        <w:rPr>
          <w:rFonts w:ascii="Times New Roman" w:hAnsi="Times New Roman" w:cs="Times New Roman"/>
          <w:b/>
        </w:rPr>
        <w:t>Conceptual clarity</w:t>
      </w:r>
    </w:p>
    <w:p w14:paraId="1AA05132" w14:textId="02A0CECE" w:rsidR="007723F4" w:rsidRPr="007723F4" w:rsidRDefault="007723F4" w:rsidP="007723F4">
      <w:pPr>
        <w:rPr>
          <w:rFonts w:ascii="Times New Roman" w:hAnsi="Times New Roman" w:cs="Times New Roman"/>
          <w:b/>
        </w:rPr>
      </w:pPr>
      <w:r w:rsidRPr="007723F4">
        <w:rPr>
          <w:rFonts w:ascii="Times New Roman" w:hAnsi="Times New Roman" w:cs="Times New Roman"/>
          <w:b/>
        </w:rPr>
        <w:t>B</w:t>
      </w:r>
      <w:r w:rsidRPr="007723F4">
        <w:rPr>
          <w:rFonts w:ascii="Times New Roman" w:hAnsi="Times New Roman" w:cs="Times New Roman"/>
          <w:b/>
        </w:rPr>
        <w:tab/>
        <w:t>Assertion–Reason</w:t>
      </w:r>
      <w:r w:rsidRPr="007723F4">
        <w:rPr>
          <w:rFonts w:ascii="Times New Roman" w:hAnsi="Times New Roman" w:cs="Times New Roman"/>
          <w:b/>
        </w:rPr>
        <w:tab/>
      </w:r>
      <w:r w:rsidR="00FE0A1F">
        <w:rPr>
          <w:rFonts w:ascii="Times New Roman" w:hAnsi="Times New Roman" w:cs="Times New Roman"/>
          <w:b/>
        </w:rPr>
        <w:t>1</w:t>
      </w:r>
      <w:r w:rsidRPr="007723F4">
        <w:rPr>
          <w:rFonts w:ascii="Times New Roman" w:hAnsi="Times New Roman" w:cs="Times New Roman"/>
          <w:b/>
        </w:rPr>
        <w:tab/>
      </w:r>
      <w:r w:rsidR="00612659">
        <w:rPr>
          <w:rFonts w:ascii="Times New Roman" w:hAnsi="Times New Roman" w:cs="Times New Roman"/>
          <w:b/>
        </w:rPr>
        <w:t xml:space="preserve">               </w:t>
      </w:r>
      <w:r w:rsidRPr="007723F4">
        <w:rPr>
          <w:rFonts w:ascii="Times New Roman" w:hAnsi="Times New Roman" w:cs="Times New Roman"/>
          <w:b/>
        </w:rPr>
        <w:t>2</w:t>
      </w:r>
      <w:r w:rsidRPr="007723F4">
        <w:rPr>
          <w:rFonts w:ascii="Times New Roman" w:hAnsi="Times New Roman" w:cs="Times New Roman"/>
          <w:b/>
        </w:rPr>
        <w:tab/>
      </w:r>
      <w:r w:rsidR="0064111A">
        <w:rPr>
          <w:rFonts w:ascii="Times New Roman" w:hAnsi="Times New Roman" w:cs="Times New Roman"/>
          <w:b/>
        </w:rPr>
        <w:t xml:space="preserve">   </w:t>
      </w:r>
      <w:r w:rsidR="00FE0A1F">
        <w:rPr>
          <w:rFonts w:ascii="Times New Roman" w:hAnsi="Times New Roman" w:cs="Times New Roman"/>
          <w:b/>
        </w:rPr>
        <w:t>2</w:t>
      </w:r>
      <w:r w:rsidRPr="007723F4">
        <w:rPr>
          <w:rFonts w:ascii="Times New Roman" w:hAnsi="Times New Roman" w:cs="Times New Roman"/>
          <w:b/>
        </w:rPr>
        <w:tab/>
      </w:r>
      <w:r w:rsidR="00612659">
        <w:rPr>
          <w:rFonts w:ascii="Times New Roman" w:hAnsi="Times New Roman" w:cs="Times New Roman"/>
          <w:b/>
        </w:rPr>
        <w:t xml:space="preserve">      </w:t>
      </w:r>
      <w:r w:rsidRPr="007723F4">
        <w:rPr>
          <w:rFonts w:ascii="Times New Roman" w:hAnsi="Times New Roman" w:cs="Times New Roman"/>
          <w:b/>
        </w:rPr>
        <w:t>Analytical reasoning</w:t>
      </w:r>
    </w:p>
    <w:p w14:paraId="1357AA7B" w14:textId="34D59D94" w:rsidR="007723F4" w:rsidRPr="007723F4" w:rsidRDefault="007723F4" w:rsidP="007723F4">
      <w:pPr>
        <w:rPr>
          <w:rFonts w:ascii="Times New Roman" w:hAnsi="Times New Roman" w:cs="Times New Roman"/>
          <w:b/>
        </w:rPr>
      </w:pPr>
      <w:r w:rsidRPr="007723F4">
        <w:rPr>
          <w:rFonts w:ascii="Times New Roman" w:hAnsi="Times New Roman" w:cs="Times New Roman"/>
          <w:b/>
        </w:rPr>
        <w:t>C</w:t>
      </w:r>
      <w:r w:rsidRPr="007723F4">
        <w:rPr>
          <w:rFonts w:ascii="Times New Roman" w:hAnsi="Times New Roman" w:cs="Times New Roman"/>
          <w:b/>
        </w:rPr>
        <w:tab/>
        <w:t>Short (2m)</w:t>
      </w:r>
      <w:r w:rsidRPr="007723F4">
        <w:rPr>
          <w:rFonts w:ascii="Times New Roman" w:hAnsi="Times New Roman" w:cs="Times New Roman"/>
          <w:b/>
        </w:rPr>
        <w:tab/>
      </w:r>
      <w:r w:rsidR="0064111A">
        <w:rPr>
          <w:rFonts w:ascii="Times New Roman" w:hAnsi="Times New Roman" w:cs="Times New Roman"/>
          <w:b/>
        </w:rPr>
        <w:t xml:space="preserve">             </w:t>
      </w:r>
      <w:r w:rsidRPr="007723F4">
        <w:rPr>
          <w:rFonts w:ascii="Times New Roman" w:hAnsi="Times New Roman" w:cs="Times New Roman"/>
          <w:b/>
        </w:rPr>
        <w:t>2</w:t>
      </w:r>
      <w:r w:rsidRPr="007723F4">
        <w:rPr>
          <w:rFonts w:ascii="Times New Roman" w:hAnsi="Times New Roman" w:cs="Times New Roman"/>
          <w:b/>
        </w:rPr>
        <w:tab/>
      </w:r>
      <w:r w:rsidR="0064111A">
        <w:rPr>
          <w:rFonts w:ascii="Times New Roman" w:hAnsi="Times New Roman" w:cs="Times New Roman"/>
          <w:b/>
        </w:rPr>
        <w:t xml:space="preserve">               </w:t>
      </w:r>
      <w:r w:rsidRPr="007723F4">
        <w:rPr>
          <w:rFonts w:ascii="Times New Roman" w:hAnsi="Times New Roman" w:cs="Times New Roman"/>
          <w:b/>
        </w:rPr>
        <w:t>3</w:t>
      </w:r>
      <w:r w:rsidRPr="007723F4">
        <w:rPr>
          <w:rFonts w:ascii="Times New Roman" w:hAnsi="Times New Roman" w:cs="Times New Roman"/>
          <w:b/>
        </w:rPr>
        <w:tab/>
      </w:r>
      <w:r w:rsidR="0064111A">
        <w:rPr>
          <w:rFonts w:ascii="Times New Roman" w:hAnsi="Times New Roman" w:cs="Times New Roman"/>
          <w:b/>
        </w:rPr>
        <w:t xml:space="preserve">   </w:t>
      </w:r>
      <w:r w:rsidRPr="007723F4">
        <w:rPr>
          <w:rFonts w:ascii="Times New Roman" w:hAnsi="Times New Roman" w:cs="Times New Roman"/>
          <w:b/>
        </w:rPr>
        <w:t>6</w:t>
      </w:r>
      <w:r w:rsidRPr="007723F4">
        <w:rPr>
          <w:rFonts w:ascii="Times New Roman" w:hAnsi="Times New Roman" w:cs="Times New Roman"/>
          <w:b/>
        </w:rPr>
        <w:tab/>
      </w:r>
      <w:r w:rsidR="0064111A">
        <w:rPr>
          <w:rFonts w:ascii="Times New Roman" w:hAnsi="Times New Roman" w:cs="Times New Roman"/>
          <w:b/>
        </w:rPr>
        <w:t xml:space="preserve">      </w:t>
      </w:r>
      <w:r w:rsidRPr="007723F4">
        <w:rPr>
          <w:rFonts w:ascii="Times New Roman" w:hAnsi="Times New Roman" w:cs="Times New Roman"/>
          <w:b/>
        </w:rPr>
        <w:t>Definitions, distinctions</w:t>
      </w:r>
    </w:p>
    <w:p w14:paraId="2533F6D2" w14:textId="5F4410DB" w:rsidR="007723F4" w:rsidRPr="007723F4" w:rsidRDefault="007723F4" w:rsidP="007723F4">
      <w:pPr>
        <w:rPr>
          <w:rFonts w:ascii="Times New Roman" w:hAnsi="Times New Roman" w:cs="Times New Roman"/>
          <w:b/>
        </w:rPr>
      </w:pPr>
      <w:r w:rsidRPr="007723F4">
        <w:rPr>
          <w:rFonts w:ascii="Times New Roman" w:hAnsi="Times New Roman" w:cs="Times New Roman"/>
          <w:b/>
        </w:rPr>
        <w:t>D</w:t>
      </w:r>
      <w:r w:rsidRPr="007723F4">
        <w:rPr>
          <w:rFonts w:ascii="Times New Roman" w:hAnsi="Times New Roman" w:cs="Times New Roman"/>
          <w:b/>
        </w:rPr>
        <w:tab/>
        <w:t>Short (3m)</w:t>
      </w:r>
      <w:r w:rsidRPr="007723F4">
        <w:rPr>
          <w:rFonts w:ascii="Times New Roman" w:hAnsi="Times New Roman" w:cs="Times New Roman"/>
          <w:b/>
        </w:rPr>
        <w:tab/>
      </w:r>
      <w:r w:rsidR="0064111A">
        <w:rPr>
          <w:rFonts w:ascii="Times New Roman" w:hAnsi="Times New Roman" w:cs="Times New Roman"/>
          <w:b/>
        </w:rPr>
        <w:t xml:space="preserve">             </w:t>
      </w:r>
      <w:r w:rsidRPr="007723F4">
        <w:rPr>
          <w:rFonts w:ascii="Times New Roman" w:hAnsi="Times New Roman" w:cs="Times New Roman"/>
          <w:b/>
        </w:rPr>
        <w:t>3</w:t>
      </w:r>
      <w:r w:rsidRPr="007723F4">
        <w:rPr>
          <w:rFonts w:ascii="Times New Roman" w:hAnsi="Times New Roman" w:cs="Times New Roman"/>
          <w:b/>
        </w:rPr>
        <w:tab/>
      </w:r>
      <w:r w:rsidR="0064111A">
        <w:rPr>
          <w:rFonts w:ascii="Times New Roman" w:hAnsi="Times New Roman" w:cs="Times New Roman"/>
          <w:b/>
        </w:rPr>
        <w:t xml:space="preserve">               </w:t>
      </w:r>
      <w:r w:rsidRPr="007723F4">
        <w:rPr>
          <w:rFonts w:ascii="Times New Roman" w:hAnsi="Times New Roman" w:cs="Times New Roman"/>
          <w:b/>
        </w:rPr>
        <w:t>2</w:t>
      </w:r>
      <w:r w:rsidRPr="007723F4">
        <w:rPr>
          <w:rFonts w:ascii="Times New Roman" w:hAnsi="Times New Roman" w:cs="Times New Roman"/>
          <w:b/>
        </w:rPr>
        <w:tab/>
      </w:r>
      <w:r w:rsidR="0064111A">
        <w:rPr>
          <w:rFonts w:ascii="Times New Roman" w:hAnsi="Times New Roman" w:cs="Times New Roman"/>
          <w:b/>
        </w:rPr>
        <w:t xml:space="preserve">   </w:t>
      </w:r>
      <w:r w:rsidRPr="007723F4">
        <w:rPr>
          <w:rFonts w:ascii="Times New Roman" w:hAnsi="Times New Roman" w:cs="Times New Roman"/>
          <w:b/>
        </w:rPr>
        <w:t>6</w:t>
      </w:r>
      <w:r w:rsidRPr="007723F4">
        <w:rPr>
          <w:rFonts w:ascii="Times New Roman" w:hAnsi="Times New Roman" w:cs="Times New Roman"/>
          <w:b/>
        </w:rPr>
        <w:tab/>
      </w:r>
      <w:r w:rsidR="0064111A">
        <w:rPr>
          <w:rFonts w:ascii="Times New Roman" w:hAnsi="Times New Roman" w:cs="Times New Roman"/>
          <w:b/>
        </w:rPr>
        <w:t xml:space="preserve">      </w:t>
      </w:r>
      <w:r w:rsidRPr="007723F4">
        <w:rPr>
          <w:rFonts w:ascii="Times New Roman" w:hAnsi="Times New Roman" w:cs="Times New Roman"/>
          <w:b/>
        </w:rPr>
        <w:t>Application of concept</w:t>
      </w:r>
    </w:p>
    <w:p w14:paraId="55908A5D" w14:textId="0DCBFAC9" w:rsidR="007723F4" w:rsidRDefault="007723F4" w:rsidP="007723F4">
      <w:pPr>
        <w:rPr>
          <w:rFonts w:ascii="Times New Roman" w:hAnsi="Times New Roman" w:cs="Times New Roman"/>
          <w:b/>
        </w:rPr>
      </w:pPr>
      <w:r w:rsidRPr="007723F4">
        <w:rPr>
          <w:rFonts w:ascii="Times New Roman" w:hAnsi="Times New Roman" w:cs="Times New Roman"/>
          <w:b/>
        </w:rPr>
        <w:t>E</w:t>
      </w:r>
      <w:r w:rsidRPr="007723F4">
        <w:rPr>
          <w:rFonts w:ascii="Times New Roman" w:hAnsi="Times New Roman" w:cs="Times New Roman"/>
          <w:b/>
        </w:rPr>
        <w:tab/>
        <w:t>Long (5m)</w:t>
      </w:r>
      <w:r w:rsidRPr="007723F4">
        <w:rPr>
          <w:rFonts w:ascii="Times New Roman" w:hAnsi="Times New Roman" w:cs="Times New Roman"/>
          <w:b/>
        </w:rPr>
        <w:tab/>
      </w:r>
      <w:r w:rsidR="0064111A">
        <w:rPr>
          <w:rFonts w:ascii="Times New Roman" w:hAnsi="Times New Roman" w:cs="Times New Roman"/>
          <w:b/>
        </w:rPr>
        <w:t xml:space="preserve">             </w:t>
      </w:r>
      <w:r w:rsidRPr="007723F4">
        <w:rPr>
          <w:rFonts w:ascii="Times New Roman" w:hAnsi="Times New Roman" w:cs="Times New Roman"/>
          <w:b/>
        </w:rPr>
        <w:t>5</w:t>
      </w:r>
      <w:r w:rsidRPr="007723F4">
        <w:rPr>
          <w:rFonts w:ascii="Times New Roman" w:hAnsi="Times New Roman" w:cs="Times New Roman"/>
          <w:b/>
        </w:rPr>
        <w:tab/>
      </w:r>
      <w:r w:rsidR="0064111A">
        <w:rPr>
          <w:rFonts w:ascii="Times New Roman" w:hAnsi="Times New Roman" w:cs="Times New Roman"/>
          <w:b/>
        </w:rPr>
        <w:t xml:space="preserve">               </w:t>
      </w:r>
      <w:r w:rsidRPr="007723F4">
        <w:rPr>
          <w:rFonts w:ascii="Times New Roman" w:hAnsi="Times New Roman" w:cs="Times New Roman"/>
          <w:b/>
        </w:rPr>
        <w:t>2</w:t>
      </w:r>
      <w:r w:rsidRPr="007723F4">
        <w:rPr>
          <w:rFonts w:ascii="Times New Roman" w:hAnsi="Times New Roman" w:cs="Times New Roman"/>
          <w:b/>
        </w:rPr>
        <w:tab/>
      </w:r>
      <w:r w:rsidR="0064111A">
        <w:rPr>
          <w:rFonts w:ascii="Times New Roman" w:hAnsi="Times New Roman" w:cs="Times New Roman"/>
          <w:b/>
        </w:rPr>
        <w:t xml:space="preserve">  </w:t>
      </w:r>
      <w:r w:rsidRPr="007723F4">
        <w:rPr>
          <w:rFonts w:ascii="Times New Roman" w:hAnsi="Times New Roman" w:cs="Times New Roman"/>
          <w:b/>
        </w:rPr>
        <w:t>10</w:t>
      </w:r>
      <w:r w:rsidRPr="007723F4">
        <w:rPr>
          <w:rFonts w:ascii="Times New Roman" w:hAnsi="Times New Roman" w:cs="Times New Roman"/>
          <w:b/>
        </w:rPr>
        <w:tab/>
      </w:r>
      <w:r w:rsidR="0064111A">
        <w:rPr>
          <w:rFonts w:ascii="Times New Roman" w:hAnsi="Times New Roman" w:cs="Times New Roman"/>
          <w:b/>
        </w:rPr>
        <w:t xml:space="preserve">      </w:t>
      </w:r>
      <w:r w:rsidRPr="007723F4">
        <w:rPr>
          <w:rFonts w:ascii="Times New Roman" w:hAnsi="Times New Roman" w:cs="Times New Roman"/>
          <w:b/>
        </w:rPr>
        <w:t>Case law + Explanation</w:t>
      </w:r>
    </w:p>
    <w:p w14:paraId="46C756FE" w14:textId="77777777" w:rsidR="0064111A" w:rsidRPr="007723F4" w:rsidRDefault="0064111A" w:rsidP="007723F4">
      <w:pPr>
        <w:rPr>
          <w:rFonts w:ascii="Times New Roman" w:hAnsi="Times New Roman" w:cs="Times New Roman"/>
          <w:b/>
        </w:rPr>
      </w:pPr>
    </w:p>
    <w:p w14:paraId="1FF8B35E" w14:textId="2518F4D8" w:rsidR="003B4B7F" w:rsidRDefault="007723F4" w:rsidP="007723F4">
      <w:pPr>
        <w:rPr>
          <w:rFonts w:ascii="Times New Roman" w:hAnsi="Times New Roman" w:cs="Times New Roman"/>
          <w:b/>
        </w:rPr>
      </w:pPr>
      <w:r w:rsidRPr="007723F4">
        <w:rPr>
          <w:rFonts w:ascii="Times New Roman" w:hAnsi="Times New Roman" w:cs="Times New Roman"/>
          <w:b/>
        </w:rPr>
        <w:t>Total</w:t>
      </w:r>
      <w:r w:rsidRPr="007723F4">
        <w:rPr>
          <w:rFonts w:ascii="Times New Roman" w:hAnsi="Times New Roman" w:cs="Times New Roman"/>
          <w:b/>
        </w:rPr>
        <w:tab/>
      </w:r>
      <w:r w:rsidRPr="007723F4">
        <w:rPr>
          <w:rFonts w:ascii="Times New Roman" w:hAnsi="Times New Roman" w:cs="Times New Roman"/>
          <w:b/>
        </w:rPr>
        <w:tab/>
      </w:r>
      <w:r w:rsidRPr="007723F4">
        <w:rPr>
          <w:rFonts w:ascii="Times New Roman" w:hAnsi="Times New Roman" w:cs="Times New Roman"/>
          <w:b/>
        </w:rPr>
        <w:tab/>
      </w:r>
      <w:r w:rsidRPr="007723F4">
        <w:rPr>
          <w:rFonts w:ascii="Times New Roman" w:hAnsi="Times New Roman" w:cs="Times New Roman"/>
          <w:b/>
        </w:rPr>
        <w:tab/>
        <w:t>30 marks</w:t>
      </w:r>
      <w:r w:rsidRPr="007723F4">
        <w:rPr>
          <w:rFonts w:ascii="Times New Roman" w:hAnsi="Times New Roman" w:cs="Times New Roman"/>
          <w:b/>
        </w:rPr>
        <w:tab/>
      </w:r>
    </w:p>
    <w:p w14:paraId="353D6C77" w14:textId="77777777" w:rsidR="003B4B7F" w:rsidRDefault="003B4B7F" w:rsidP="00851D3F">
      <w:pPr>
        <w:rPr>
          <w:rFonts w:ascii="Times New Roman" w:hAnsi="Times New Roman" w:cs="Times New Roman"/>
          <w:b/>
        </w:rPr>
      </w:pPr>
    </w:p>
    <w:p w14:paraId="3B41F8F0" w14:textId="77777777" w:rsidR="003B4B7F" w:rsidRDefault="003B4B7F" w:rsidP="00851D3F">
      <w:pPr>
        <w:rPr>
          <w:rFonts w:ascii="Times New Roman" w:hAnsi="Times New Roman" w:cs="Times New Roman"/>
          <w:b/>
        </w:rPr>
      </w:pPr>
    </w:p>
    <w:p w14:paraId="7D38F2B0" w14:textId="77777777" w:rsidR="003B4B7F" w:rsidRPr="00397938" w:rsidRDefault="003B4B7F" w:rsidP="00851D3F">
      <w:pPr>
        <w:rPr>
          <w:rFonts w:ascii="Times New Roman" w:hAnsi="Times New Roman" w:cs="Times New Roman"/>
          <w:b/>
        </w:rPr>
      </w:pPr>
    </w:p>
    <w:sectPr w:rsidR="003B4B7F" w:rsidRPr="003979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2118D"/>
    <w:multiLevelType w:val="hybridMultilevel"/>
    <w:tmpl w:val="1348018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94701"/>
    <w:multiLevelType w:val="hybridMultilevel"/>
    <w:tmpl w:val="587E6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1336478">
    <w:abstractNumId w:val="0"/>
  </w:num>
  <w:num w:numId="2" w16cid:durableId="1628663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960"/>
    <w:rsid w:val="00011294"/>
    <w:rsid w:val="000765DF"/>
    <w:rsid w:val="000C6735"/>
    <w:rsid w:val="00115DDB"/>
    <w:rsid w:val="001653FC"/>
    <w:rsid w:val="00192F6D"/>
    <w:rsid w:val="00224F25"/>
    <w:rsid w:val="00233ECC"/>
    <w:rsid w:val="00244788"/>
    <w:rsid w:val="00256D9C"/>
    <w:rsid w:val="002A1971"/>
    <w:rsid w:val="002A4181"/>
    <w:rsid w:val="002C31A7"/>
    <w:rsid w:val="003115B9"/>
    <w:rsid w:val="00311960"/>
    <w:rsid w:val="00397938"/>
    <w:rsid w:val="003B4B7F"/>
    <w:rsid w:val="00421FDB"/>
    <w:rsid w:val="004434A6"/>
    <w:rsid w:val="00462893"/>
    <w:rsid w:val="00465EE6"/>
    <w:rsid w:val="004666FE"/>
    <w:rsid w:val="00483D2F"/>
    <w:rsid w:val="005E4949"/>
    <w:rsid w:val="005F5CB9"/>
    <w:rsid w:val="00602F01"/>
    <w:rsid w:val="00612659"/>
    <w:rsid w:val="0064111A"/>
    <w:rsid w:val="0064537C"/>
    <w:rsid w:val="0065295E"/>
    <w:rsid w:val="006C42BF"/>
    <w:rsid w:val="006E56D2"/>
    <w:rsid w:val="00742CD6"/>
    <w:rsid w:val="007723F4"/>
    <w:rsid w:val="00787A5E"/>
    <w:rsid w:val="00791553"/>
    <w:rsid w:val="007938E9"/>
    <w:rsid w:val="007C7822"/>
    <w:rsid w:val="007D4BBC"/>
    <w:rsid w:val="007E390F"/>
    <w:rsid w:val="00803925"/>
    <w:rsid w:val="00851D3F"/>
    <w:rsid w:val="008542AB"/>
    <w:rsid w:val="008A056D"/>
    <w:rsid w:val="008C721C"/>
    <w:rsid w:val="00900044"/>
    <w:rsid w:val="009271CB"/>
    <w:rsid w:val="009E6757"/>
    <w:rsid w:val="00A036F6"/>
    <w:rsid w:val="00A570BE"/>
    <w:rsid w:val="00AA00A2"/>
    <w:rsid w:val="00AC5ED5"/>
    <w:rsid w:val="00AC6CE6"/>
    <w:rsid w:val="00B255A8"/>
    <w:rsid w:val="00B765D1"/>
    <w:rsid w:val="00BF1FE6"/>
    <w:rsid w:val="00C06155"/>
    <w:rsid w:val="00C86400"/>
    <w:rsid w:val="00CA2409"/>
    <w:rsid w:val="00CC69D9"/>
    <w:rsid w:val="00D1059C"/>
    <w:rsid w:val="00D53568"/>
    <w:rsid w:val="00D915BE"/>
    <w:rsid w:val="00DB643B"/>
    <w:rsid w:val="00DC0119"/>
    <w:rsid w:val="00DD3E19"/>
    <w:rsid w:val="00E40474"/>
    <w:rsid w:val="00E63469"/>
    <w:rsid w:val="00E81B05"/>
    <w:rsid w:val="00EA01F4"/>
    <w:rsid w:val="00EC38F2"/>
    <w:rsid w:val="00EC62B9"/>
    <w:rsid w:val="00F373C7"/>
    <w:rsid w:val="00F80DF2"/>
    <w:rsid w:val="00FE0A1F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C4420"/>
  <w15:chartTrackingRefBased/>
  <w15:docId w15:val="{E4776BF5-D5E3-4EF4-8D0B-13C7ADE42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9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56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1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Dipti Chawla</cp:lastModifiedBy>
  <cp:revision>39</cp:revision>
  <cp:lastPrinted>2024-02-08T03:33:00Z</cp:lastPrinted>
  <dcterms:created xsi:type="dcterms:W3CDTF">2024-04-26T08:18:00Z</dcterms:created>
  <dcterms:modified xsi:type="dcterms:W3CDTF">2025-10-21T04:30:00Z</dcterms:modified>
</cp:coreProperties>
</file>